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AF7A93" w14:textId="77777777" w:rsidR="00E808B3" w:rsidRDefault="00082DB3">
      <w:pPr>
        <w:ind w:right="-576"/>
        <w:jc w:val="center"/>
      </w:pPr>
      <w:r>
        <w:rPr>
          <w:rFonts w:ascii="Hiroshige-BlackItalic" w:eastAsia="Hiroshige-BlackItalic" w:hAnsi="Hiroshige-BlackItalic" w:cs="Hiroshige-BlackItalic"/>
          <w:b/>
          <w:i/>
          <w:sz w:val="36"/>
          <w:szCs w:val="36"/>
        </w:rPr>
        <w:t>MUIR BEACH COMMUNITY SERVICES DISTRICT</w:t>
      </w:r>
      <w:r>
        <w:rPr>
          <w:noProof/>
        </w:rPr>
        <w:drawing>
          <wp:anchor distT="0" distB="0" distL="0" distR="0" simplePos="0" relativeHeight="251658240" behindDoc="0" locked="0" layoutInCell="0" hidden="0" allowOverlap="1" wp14:anchorId="1BC5D64A" wp14:editId="0FBAA85B">
            <wp:simplePos x="0" y="0"/>
            <wp:positionH relativeFrom="margin">
              <wp:posOffset>-200024</wp:posOffset>
            </wp:positionH>
            <wp:positionV relativeFrom="paragraph">
              <wp:posOffset>47625</wp:posOffset>
            </wp:positionV>
            <wp:extent cx="1181100" cy="1695450"/>
            <wp:effectExtent l="0" t="0" r="0" b="0"/>
            <wp:wrapSquare wrapText="bothSides" distT="0" distB="0" distL="0" distR="0"/>
            <wp:docPr id="1" name="image01.png" descr="MBCS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BCSD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FE2D05" w14:textId="08D0FA97" w:rsidR="00E808B3" w:rsidRDefault="00082DB3">
      <w:pPr>
        <w:ind w:right="-576"/>
        <w:jc w:val="center"/>
      </w:pPr>
      <w:r>
        <w:rPr>
          <w:rFonts w:ascii="Hiroshige-Book" w:eastAsia="Hiroshige-Book" w:hAnsi="Hiroshige-Book" w:cs="Hiroshige-Book"/>
          <w:sz w:val="21"/>
          <w:szCs w:val="21"/>
        </w:rPr>
        <w:t xml:space="preserve">19 </w:t>
      </w:r>
      <w:proofErr w:type="spellStart"/>
      <w:r>
        <w:rPr>
          <w:rFonts w:ascii="Hiroshige-Book" w:eastAsia="Hiroshige-Book" w:hAnsi="Hiroshige-Book" w:cs="Hiroshige-Book"/>
          <w:sz w:val="21"/>
          <w:szCs w:val="21"/>
        </w:rPr>
        <w:t>Seacape</w:t>
      </w:r>
      <w:proofErr w:type="spellEnd"/>
      <w:r>
        <w:rPr>
          <w:rFonts w:ascii="Hiroshige-Book" w:eastAsia="Hiroshige-Book" w:hAnsi="Hiroshige-Book" w:cs="Hiroshige-Book"/>
          <w:sz w:val="21"/>
          <w:szCs w:val="21"/>
        </w:rPr>
        <w:t xml:space="preserve"> Drive </w:t>
      </w:r>
      <w:r>
        <w:rPr>
          <w:rFonts w:ascii="Symbol" w:eastAsia="Symbol" w:hAnsi="Symbol" w:cs="Symbol"/>
          <w:sz w:val="12"/>
          <w:szCs w:val="12"/>
        </w:rPr>
        <w:t>∙</w:t>
      </w:r>
      <w:r>
        <w:rPr>
          <w:rFonts w:ascii="Hiroshige-Book" w:eastAsia="Hiroshige-Book" w:hAnsi="Hiroshige-Book" w:cs="Hiroshige-Book"/>
          <w:sz w:val="21"/>
          <w:szCs w:val="21"/>
        </w:rPr>
        <w:t xml:space="preserve">Muir Beach, CA 94965 </w:t>
      </w:r>
      <w:r>
        <w:rPr>
          <w:rFonts w:ascii="Symbol" w:eastAsia="Symbol" w:hAnsi="Symbol" w:cs="Symbol"/>
          <w:sz w:val="12"/>
          <w:szCs w:val="12"/>
        </w:rPr>
        <w:t>∙</w:t>
      </w:r>
      <w:r>
        <w:rPr>
          <w:rFonts w:ascii="Hiroshige-Book" w:eastAsia="Hiroshige-Book" w:hAnsi="Hiroshige-Book" w:cs="Hiroshige-Book"/>
          <w:sz w:val="21"/>
          <w:szCs w:val="21"/>
        </w:rPr>
        <w:t xml:space="preserve">415 383 9969 </w:t>
      </w:r>
      <w:r>
        <w:rPr>
          <w:rFonts w:ascii="Symbol" w:eastAsia="Symbol" w:hAnsi="Symbol" w:cs="Symbol"/>
          <w:sz w:val="12"/>
          <w:szCs w:val="12"/>
        </w:rPr>
        <w:t>∙</w:t>
      </w:r>
      <w:r>
        <w:rPr>
          <w:rFonts w:ascii="Hiroshige-Book" w:eastAsia="Hiroshige-Book" w:hAnsi="Hiroshige-Book" w:cs="Hiroshige-Book"/>
          <w:sz w:val="21"/>
          <w:szCs w:val="21"/>
        </w:rPr>
        <w:t>www.muirbeachcsd.com</w:t>
      </w:r>
      <w:r>
        <w:rPr>
          <w:rFonts w:ascii="Hiroshige-BlackItalic" w:eastAsia="Hiroshige-BlackItalic" w:hAnsi="Hiroshige-BlackItalic" w:cs="Hiroshige-BlackItalic"/>
          <w:sz w:val="20"/>
          <w:szCs w:val="20"/>
        </w:rPr>
        <w:br/>
      </w:r>
    </w:p>
    <w:p w14:paraId="04120DEF" w14:textId="542A15C5" w:rsidR="00E808B3" w:rsidRDefault="00AF44AB">
      <w:pPr>
        <w:ind w:firstLine="2880"/>
        <w:jc w:val="right"/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82DB3">
        <w:rPr>
          <w:b/>
          <w:sz w:val="28"/>
          <w:szCs w:val="28"/>
        </w:rPr>
        <w:t>AGENDA</w:t>
      </w:r>
    </w:p>
    <w:p w14:paraId="43AD39B4" w14:textId="7C8E12D3" w:rsidR="00E808B3" w:rsidRPr="004E0DEC" w:rsidRDefault="00C93060" w:rsidP="004E0DEC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E0DEC">
        <w:rPr>
          <w:b/>
          <w:sz w:val="28"/>
          <w:szCs w:val="28"/>
        </w:rPr>
        <w:t xml:space="preserve">                         Special</w:t>
      </w:r>
      <w:r>
        <w:rPr>
          <w:b/>
          <w:sz w:val="28"/>
          <w:szCs w:val="28"/>
        </w:rPr>
        <w:t xml:space="preserve"> Meeting of the Board of </w:t>
      </w:r>
      <w:r w:rsidR="00082DB3">
        <w:rPr>
          <w:b/>
          <w:sz w:val="28"/>
          <w:szCs w:val="28"/>
        </w:rPr>
        <w:t>Directors</w:t>
      </w:r>
      <w:r w:rsidR="00BF515B">
        <w:rPr>
          <w:b/>
        </w:rPr>
        <w:br/>
      </w:r>
      <w:proofErr w:type="gramStart"/>
      <w:r>
        <w:rPr>
          <w:b/>
        </w:rPr>
        <w:t xml:space="preserve">                                     </w:t>
      </w:r>
      <w:r w:rsidR="00E63A7D">
        <w:rPr>
          <w:b/>
        </w:rPr>
        <w:t xml:space="preserve">            </w:t>
      </w:r>
      <w:r w:rsidR="004E0DEC">
        <w:rPr>
          <w:b/>
        </w:rPr>
        <w:t xml:space="preserve">        </w:t>
      </w:r>
      <w:r w:rsidR="00AF44AB">
        <w:rPr>
          <w:b/>
        </w:rPr>
        <w:t>Wednesday</w:t>
      </w:r>
      <w:proofErr w:type="gramEnd"/>
      <w:r w:rsidR="00AF44AB">
        <w:rPr>
          <w:b/>
        </w:rPr>
        <w:t>, September</w:t>
      </w:r>
      <w:r w:rsidR="004000D1">
        <w:rPr>
          <w:b/>
        </w:rPr>
        <w:t xml:space="preserve"> </w:t>
      </w:r>
      <w:r w:rsidR="004E0DEC">
        <w:rPr>
          <w:b/>
        </w:rPr>
        <w:t>13</w:t>
      </w:r>
      <w:r w:rsidR="004A1F64">
        <w:rPr>
          <w:b/>
        </w:rPr>
        <w:t xml:space="preserve">, 2017 </w:t>
      </w:r>
      <w:r w:rsidR="00AF44AB">
        <w:rPr>
          <w:b/>
        </w:rPr>
        <w:t xml:space="preserve">  </w:t>
      </w:r>
      <w:r w:rsidR="00082DB3">
        <w:rPr>
          <w:b/>
        </w:rPr>
        <w:t>7:00 PM</w:t>
      </w:r>
    </w:p>
    <w:p w14:paraId="678B8ADA" w14:textId="77777777" w:rsidR="00E808B3" w:rsidRDefault="00082DB3">
      <w:pPr>
        <w:ind w:firstLine="2880"/>
        <w:jc w:val="right"/>
      </w:pPr>
      <w:r>
        <w:rPr>
          <w:b/>
        </w:rPr>
        <w:t xml:space="preserve"> Muir Beach Community Center</w:t>
      </w:r>
    </w:p>
    <w:p w14:paraId="6F5AAC94" w14:textId="2F7DD13E" w:rsidR="00E808B3" w:rsidRDefault="00082DB3">
      <w:pPr>
        <w:ind w:firstLine="2880"/>
        <w:jc w:val="right"/>
      </w:pPr>
      <w:r>
        <w:rPr>
          <w:b/>
        </w:rPr>
        <w:t xml:space="preserve">19 </w:t>
      </w:r>
      <w:proofErr w:type="spellStart"/>
      <w:r>
        <w:rPr>
          <w:b/>
        </w:rPr>
        <w:t>Seacape</w:t>
      </w:r>
      <w:proofErr w:type="spellEnd"/>
      <w:r>
        <w:rPr>
          <w:b/>
        </w:rPr>
        <w:t xml:space="preserve"> Drive</w:t>
      </w:r>
    </w:p>
    <w:p w14:paraId="049B8C60" w14:textId="77777777" w:rsidR="00E808B3" w:rsidRDefault="00082DB3">
      <w:pPr>
        <w:ind w:left="720" w:firstLine="2160"/>
        <w:jc w:val="right"/>
      </w:pPr>
      <w:r>
        <w:rPr>
          <w:b/>
        </w:rPr>
        <w:t>Muir Beach, CA 94965</w:t>
      </w:r>
    </w:p>
    <w:p w14:paraId="61EBB5C7" w14:textId="77777777" w:rsidR="00E808B3" w:rsidRDefault="00E808B3"/>
    <w:p w14:paraId="2AA98D5A" w14:textId="77777777" w:rsidR="00E808B3" w:rsidRDefault="00082DB3">
      <w:r>
        <w:rPr>
          <w:i/>
          <w:sz w:val="20"/>
          <w:szCs w:val="20"/>
        </w:rPr>
        <w:t>SPECIAL NEEDS</w:t>
      </w:r>
      <w:proofErr w:type="gramStart"/>
      <w:r>
        <w:rPr>
          <w:i/>
          <w:sz w:val="20"/>
          <w:szCs w:val="20"/>
        </w:rPr>
        <w:t>:   In</w:t>
      </w:r>
      <w:proofErr w:type="gramEnd"/>
      <w:r>
        <w:rPr>
          <w:i/>
          <w:sz w:val="20"/>
          <w:szCs w:val="20"/>
        </w:rPr>
        <w:t xml:space="preserve"> compliance with the Americans with Disabilities Act, if you need special assistance to participate in this meeting, please contact the District Manager at 415-388-7804.  Notification 48 hours prior to the meeting will enable the District to make reasonable arrangements to ensure participation in the meeting.</w:t>
      </w:r>
    </w:p>
    <w:p w14:paraId="3B11338E" w14:textId="77777777" w:rsidR="00E808B3" w:rsidRDefault="00E808B3"/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6570"/>
        <w:gridCol w:w="1705"/>
      </w:tblGrid>
      <w:tr w:rsidR="00E808B3" w14:paraId="068F12FC" w14:textId="77777777">
        <w:tc>
          <w:tcPr>
            <w:tcW w:w="1075" w:type="dxa"/>
            <w:shd w:val="clear" w:color="auto" w:fill="D9D9D9"/>
          </w:tcPr>
          <w:p w14:paraId="1DF3A475" w14:textId="77777777" w:rsidR="00E808B3" w:rsidRDefault="00082DB3" w:rsidP="005A5FEF">
            <w:pPr>
              <w:contextualSpacing w:val="0"/>
            </w:pPr>
            <w:r>
              <w:rPr>
                <w:rFonts w:ascii="Times" w:eastAsia="Times" w:hAnsi="Times" w:cs="Times"/>
                <w:b/>
              </w:rPr>
              <w:t>7:00pm</w:t>
            </w:r>
          </w:p>
        </w:tc>
        <w:tc>
          <w:tcPr>
            <w:tcW w:w="6570" w:type="dxa"/>
            <w:tcBorders>
              <w:right w:val="nil"/>
            </w:tcBorders>
          </w:tcPr>
          <w:p w14:paraId="26F8D620" w14:textId="77777777" w:rsidR="00E808B3" w:rsidRDefault="00082DB3">
            <w:pPr>
              <w:contextualSpacing w:val="0"/>
            </w:pPr>
            <w:r>
              <w:rPr>
                <w:rFonts w:ascii="Times" w:eastAsia="Times" w:hAnsi="Times" w:cs="Times"/>
                <w:b/>
              </w:rPr>
              <w:t>Item 1: Call to Order</w:t>
            </w:r>
          </w:p>
        </w:tc>
        <w:tc>
          <w:tcPr>
            <w:tcW w:w="1705" w:type="dxa"/>
            <w:tcBorders>
              <w:left w:val="nil"/>
            </w:tcBorders>
          </w:tcPr>
          <w:p w14:paraId="333B5740" w14:textId="77777777" w:rsidR="00E808B3" w:rsidRDefault="00E808B3">
            <w:pPr>
              <w:contextualSpacing w:val="0"/>
            </w:pPr>
          </w:p>
        </w:tc>
      </w:tr>
    </w:tbl>
    <w:p w14:paraId="39D81421" w14:textId="77777777" w:rsidR="00E808B3" w:rsidRDefault="00E808B3"/>
    <w:p w14:paraId="318913E0" w14:textId="11C709F0" w:rsidR="00E808B3" w:rsidRDefault="0008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Bo</w:t>
      </w:r>
      <w:r w:rsidR="004E0DEC">
        <w:rPr>
          <w:rFonts w:ascii="Times" w:eastAsia="Times" w:hAnsi="Times" w:cs="Times"/>
        </w:rPr>
        <w:t xml:space="preserve">ard: </w:t>
      </w:r>
      <w:r>
        <w:rPr>
          <w:rFonts w:ascii="Times" w:eastAsia="Times" w:hAnsi="Times" w:cs="Times"/>
        </w:rPr>
        <w:t>Victoria Hamilton-Rivers (Vice President</w:t>
      </w:r>
      <w:r w:rsidR="004E0DEC">
        <w:rPr>
          <w:rFonts w:ascii="Times" w:eastAsia="Times" w:hAnsi="Times" w:cs="Times"/>
        </w:rPr>
        <w:t xml:space="preserve"> – Acting President</w:t>
      </w:r>
      <w:r>
        <w:rPr>
          <w:rFonts w:ascii="Times" w:eastAsia="Times" w:hAnsi="Times" w:cs="Times"/>
        </w:rPr>
        <w:t xml:space="preserve">), Lynda </w:t>
      </w:r>
      <w:proofErr w:type="spellStart"/>
      <w:r>
        <w:rPr>
          <w:rFonts w:ascii="Times" w:eastAsia="Times" w:hAnsi="Times" w:cs="Times"/>
        </w:rPr>
        <w:t>Grose</w:t>
      </w:r>
      <w:proofErr w:type="spellEnd"/>
      <w:r>
        <w:rPr>
          <w:rFonts w:ascii="Times" w:eastAsia="Times" w:hAnsi="Times" w:cs="Times"/>
        </w:rPr>
        <w:t xml:space="preserve"> (Director), Paul </w:t>
      </w:r>
      <w:proofErr w:type="spellStart"/>
      <w:r>
        <w:rPr>
          <w:rFonts w:ascii="Times" w:eastAsia="Times" w:hAnsi="Times" w:cs="Times"/>
        </w:rPr>
        <w:t>Jeschke</w:t>
      </w:r>
      <w:proofErr w:type="spellEnd"/>
      <w:r>
        <w:rPr>
          <w:rFonts w:ascii="Times" w:eastAsia="Times" w:hAnsi="Times" w:cs="Times"/>
        </w:rPr>
        <w:t xml:space="preserve"> (Director), </w:t>
      </w:r>
      <w:proofErr w:type="gramStart"/>
      <w:r>
        <w:rPr>
          <w:rFonts w:ascii="Times" w:eastAsia="Times" w:hAnsi="Times" w:cs="Times"/>
        </w:rPr>
        <w:t>Peter Lambert</w:t>
      </w:r>
      <w:proofErr w:type="gramEnd"/>
      <w:r>
        <w:rPr>
          <w:rFonts w:ascii="Times" w:eastAsia="Times" w:hAnsi="Times" w:cs="Times"/>
        </w:rPr>
        <w:t xml:space="preserve"> (Director</w:t>
      </w:r>
      <w:r w:rsidR="004E0DEC">
        <w:rPr>
          <w:rFonts w:ascii="Times" w:eastAsia="Times" w:hAnsi="Times" w:cs="Times"/>
        </w:rPr>
        <w:t>)</w:t>
      </w:r>
    </w:p>
    <w:p w14:paraId="4C86C28C" w14:textId="68E25F41" w:rsidR="004E0DEC" w:rsidRDefault="004E0DEC">
      <w:r>
        <w:rPr>
          <w:rFonts w:ascii="Times" w:eastAsia="Times" w:hAnsi="Times" w:cs="Times"/>
        </w:rPr>
        <w:t>Absent: Gary Friedman (President)</w:t>
      </w:r>
    </w:p>
    <w:p w14:paraId="72CC42B3" w14:textId="3DE6E180" w:rsidR="00E808B3" w:rsidRDefault="00082DB3">
      <w:r>
        <w:rPr>
          <w:rFonts w:ascii="Times" w:eastAsia="Times" w:hAnsi="Times" w:cs="Times"/>
        </w:rPr>
        <w:t>Staff: Mary Halley</w:t>
      </w:r>
      <w:r w:rsidR="00C32724">
        <w:rPr>
          <w:rFonts w:ascii="Times" w:eastAsia="Times" w:hAnsi="Times" w:cs="Times"/>
        </w:rPr>
        <w:t xml:space="preserve"> and Mike </w:t>
      </w:r>
      <w:proofErr w:type="spellStart"/>
      <w:r w:rsidR="00C32724">
        <w:rPr>
          <w:rFonts w:ascii="Times" w:eastAsia="Times" w:hAnsi="Times" w:cs="Times"/>
        </w:rPr>
        <w:t>DeGroot</w:t>
      </w:r>
      <w:proofErr w:type="spellEnd"/>
      <w:r w:rsidR="00C32724">
        <w:rPr>
          <w:rFonts w:ascii="Times" w:eastAsia="Times" w:hAnsi="Times" w:cs="Times"/>
        </w:rPr>
        <w:t xml:space="preserve"> (District Ma</w:t>
      </w:r>
      <w:r w:rsidR="004E0DEC">
        <w:rPr>
          <w:rFonts w:ascii="Times" w:eastAsia="Times" w:hAnsi="Times" w:cs="Times"/>
        </w:rPr>
        <w:t>nagers)</w:t>
      </w:r>
    </w:p>
    <w:p w14:paraId="2127D46D" w14:textId="77777777" w:rsidR="00E808B3" w:rsidRDefault="00E808B3"/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6626"/>
        <w:gridCol w:w="1624"/>
      </w:tblGrid>
      <w:tr w:rsidR="00E808B3" w14:paraId="01E2AC7F" w14:textId="77777777" w:rsidTr="00781236">
        <w:trPr>
          <w:trHeight w:val="320"/>
        </w:trPr>
        <w:tc>
          <w:tcPr>
            <w:tcW w:w="1100" w:type="dxa"/>
            <w:shd w:val="clear" w:color="auto" w:fill="D9D9D9"/>
          </w:tcPr>
          <w:p w14:paraId="100D15C5" w14:textId="77777777" w:rsidR="00E808B3" w:rsidRDefault="00082DB3" w:rsidP="005A5FEF">
            <w:pPr>
              <w:contextualSpacing w:val="0"/>
            </w:pPr>
            <w:r>
              <w:rPr>
                <w:rFonts w:ascii="Times" w:eastAsia="Times" w:hAnsi="Times" w:cs="Times"/>
                <w:b/>
              </w:rPr>
              <w:t>7:03pm</w:t>
            </w:r>
          </w:p>
        </w:tc>
        <w:tc>
          <w:tcPr>
            <w:tcW w:w="6626" w:type="dxa"/>
            <w:tcBorders>
              <w:right w:val="nil"/>
            </w:tcBorders>
          </w:tcPr>
          <w:p w14:paraId="6108D492" w14:textId="77777777" w:rsidR="00E808B3" w:rsidRDefault="00082DB3">
            <w:pPr>
              <w:contextualSpacing w:val="0"/>
            </w:pPr>
            <w:r>
              <w:rPr>
                <w:rFonts w:ascii="Times" w:eastAsia="Times" w:hAnsi="Times" w:cs="Times"/>
                <w:b/>
              </w:rPr>
              <w:t>Item 2: Agenda</w:t>
            </w:r>
          </w:p>
        </w:tc>
        <w:tc>
          <w:tcPr>
            <w:tcW w:w="1624" w:type="dxa"/>
            <w:tcBorders>
              <w:left w:val="nil"/>
            </w:tcBorders>
          </w:tcPr>
          <w:p w14:paraId="2ACFD31C" w14:textId="77777777" w:rsidR="00E808B3" w:rsidRDefault="001655AD">
            <w:pPr>
              <w:contextualSpacing w:val="0"/>
              <w:jc w:val="center"/>
            </w:pPr>
            <w:r>
              <w:rPr>
                <w:rFonts w:ascii="Times" w:eastAsia="Times" w:hAnsi="Times" w:cs="Times"/>
                <w:b/>
              </w:rPr>
              <w:t xml:space="preserve">            </w:t>
            </w:r>
            <w:r w:rsidR="00082DB3">
              <w:rPr>
                <w:rFonts w:ascii="Times" w:eastAsia="Times" w:hAnsi="Times" w:cs="Times"/>
                <w:b/>
              </w:rPr>
              <w:t>Adopt</w:t>
            </w:r>
          </w:p>
        </w:tc>
      </w:tr>
    </w:tbl>
    <w:p w14:paraId="70003703" w14:textId="77777777" w:rsidR="00E808B3" w:rsidRDefault="00E808B3"/>
    <w:p w14:paraId="534B54BE" w14:textId="77777777" w:rsidR="00E808B3" w:rsidRDefault="00E808B3"/>
    <w:p w14:paraId="3DBB5CD9" w14:textId="77777777" w:rsidR="0042561B" w:rsidRDefault="0042561B">
      <w:pPr>
        <w:rPr>
          <w:rFonts w:ascii="Times" w:eastAsia="Times" w:hAnsi="Times" w:cs="Times"/>
        </w:rPr>
      </w:pPr>
    </w:p>
    <w:tbl>
      <w:tblPr>
        <w:tblStyle w:val="a4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0"/>
        <w:gridCol w:w="5615"/>
        <w:gridCol w:w="2515"/>
      </w:tblGrid>
      <w:tr w:rsidR="005E1BCF" w14:paraId="1A8F0744" w14:textId="77777777" w:rsidTr="004637CC">
        <w:trPr>
          <w:trHeight w:val="287"/>
        </w:trPr>
        <w:tc>
          <w:tcPr>
            <w:tcW w:w="1220" w:type="dxa"/>
            <w:shd w:val="clear" w:color="auto" w:fill="D9D9D9"/>
          </w:tcPr>
          <w:p w14:paraId="57E5D2E9" w14:textId="341AF463" w:rsidR="005E1BCF" w:rsidRDefault="004E0DEC" w:rsidP="005A5FEF">
            <w:pPr>
              <w:contextualSpacing w:val="0"/>
            </w:pPr>
            <w:r>
              <w:rPr>
                <w:rFonts w:ascii="Times" w:eastAsia="Times" w:hAnsi="Times" w:cs="Times"/>
                <w:b/>
              </w:rPr>
              <w:t>7:0</w:t>
            </w:r>
            <w:r w:rsidR="008C55C2">
              <w:rPr>
                <w:rFonts w:ascii="Times" w:eastAsia="Times" w:hAnsi="Times" w:cs="Times"/>
                <w:b/>
              </w:rPr>
              <w:t>5</w:t>
            </w:r>
            <w:r w:rsidR="005E1BCF">
              <w:rPr>
                <w:rFonts w:ascii="Times" w:eastAsia="Times" w:hAnsi="Times" w:cs="Times"/>
                <w:b/>
              </w:rPr>
              <w:t xml:space="preserve"> pm</w:t>
            </w:r>
          </w:p>
        </w:tc>
        <w:tc>
          <w:tcPr>
            <w:tcW w:w="5615" w:type="dxa"/>
            <w:tcBorders>
              <w:right w:val="nil"/>
            </w:tcBorders>
          </w:tcPr>
          <w:p w14:paraId="26D92BEF" w14:textId="1AB4AFA4" w:rsidR="005E1BCF" w:rsidRDefault="004E0DEC" w:rsidP="008C55C2">
            <w:pPr>
              <w:contextualSpacing w:val="0"/>
            </w:pPr>
            <w:r>
              <w:rPr>
                <w:rFonts w:ascii="Times" w:eastAsia="Times" w:hAnsi="Times" w:cs="Times"/>
                <w:b/>
              </w:rPr>
              <w:t>Item 3</w:t>
            </w:r>
            <w:r w:rsidR="00BD570C">
              <w:rPr>
                <w:rFonts w:ascii="Times" w:eastAsia="Times" w:hAnsi="Times" w:cs="Times"/>
                <w:b/>
              </w:rPr>
              <w:t>:</w:t>
            </w:r>
            <w:r w:rsidR="00AA1734">
              <w:rPr>
                <w:rFonts w:ascii="Times" w:eastAsia="Times" w:hAnsi="Times" w:cs="Times"/>
                <w:b/>
              </w:rPr>
              <w:t xml:space="preserve"> </w:t>
            </w:r>
            <w:r>
              <w:rPr>
                <w:rFonts w:ascii="Times" w:eastAsia="Times" w:hAnsi="Times" w:cs="Times"/>
                <w:b/>
              </w:rPr>
              <w:t xml:space="preserve">Reconsideration of the </w:t>
            </w:r>
            <w:r w:rsidR="00D45678">
              <w:rPr>
                <w:rFonts w:ascii="Times" w:eastAsia="Times" w:hAnsi="Times" w:cs="Times"/>
                <w:b/>
              </w:rPr>
              <w:t xml:space="preserve">Date of the </w:t>
            </w:r>
            <w:r w:rsidR="008C55C2">
              <w:rPr>
                <w:rFonts w:ascii="Times" w:eastAsia="Times" w:hAnsi="Times" w:cs="Times"/>
                <w:b/>
              </w:rPr>
              <w:t>Water Rate Increase Resolution 2017-2</w:t>
            </w:r>
            <w:r w:rsidR="00D45678">
              <w:rPr>
                <w:rFonts w:ascii="Times" w:eastAsia="Times" w:hAnsi="Times" w:cs="Times"/>
                <w:b/>
              </w:rPr>
              <w:t xml:space="preserve"> Public Hearing</w:t>
            </w:r>
          </w:p>
        </w:tc>
        <w:tc>
          <w:tcPr>
            <w:tcW w:w="2515" w:type="dxa"/>
            <w:tcBorders>
              <w:left w:val="nil"/>
            </w:tcBorders>
          </w:tcPr>
          <w:p w14:paraId="747729E4" w14:textId="23EFDF3F" w:rsidR="005E1BCF" w:rsidRPr="004637CC" w:rsidRDefault="004E0DEC" w:rsidP="00E91D1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925841">
              <w:rPr>
                <w:b/>
              </w:rPr>
              <w:t>Discuss</w:t>
            </w:r>
            <w:r>
              <w:rPr>
                <w:b/>
              </w:rPr>
              <w:t xml:space="preserve"> and Approve</w:t>
            </w:r>
          </w:p>
        </w:tc>
      </w:tr>
    </w:tbl>
    <w:p w14:paraId="7C1683DB" w14:textId="77777777" w:rsidR="005E1BCF" w:rsidRDefault="005E1BCF">
      <w:pPr>
        <w:rPr>
          <w:rFonts w:ascii="Times" w:eastAsia="Times" w:hAnsi="Times" w:cs="Times"/>
        </w:rPr>
      </w:pPr>
    </w:p>
    <w:p w14:paraId="20C2F0D6" w14:textId="77777777" w:rsidR="00D45678" w:rsidRDefault="007624C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Board will discuss</w:t>
      </w:r>
      <w:r w:rsidR="004E0DEC">
        <w:rPr>
          <w:rFonts w:ascii="Times" w:eastAsia="Times" w:hAnsi="Times" w:cs="Times"/>
        </w:rPr>
        <w:t xml:space="preserve"> and vote to reconsider the date of the Public Hearing for the draft </w:t>
      </w:r>
      <w:r w:rsidR="008C55C2">
        <w:rPr>
          <w:rFonts w:ascii="Times" w:eastAsia="Times" w:hAnsi="Times" w:cs="Times"/>
        </w:rPr>
        <w:t>Res</w:t>
      </w:r>
      <w:r>
        <w:rPr>
          <w:rFonts w:ascii="Times" w:eastAsia="Times" w:hAnsi="Times" w:cs="Times"/>
        </w:rPr>
        <w:t xml:space="preserve">olution of Water Rate Increase </w:t>
      </w:r>
      <w:r w:rsidR="008C55C2">
        <w:rPr>
          <w:rFonts w:ascii="Times" w:eastAsia="Times" w:hAnsi="Times" w:cs="Times"/>
        </w:rPr>
        <w:t>that was presented at the July 5, 2017 Regular Board meeting</w:t>
      </w:r>
      <w:r w:rsidR="004E0DEC">
        <w:rPr>
          <w:rFonts w:ascii="Times" w:eastAsia="Times" w:hAnsi="Times" w:cs="Times"/>
        </w:rPr>
        <w:t xml:space="preserve"> and approved. </w:t>
      </w:r>
    </w:p>
    <w:p w14:paraId="53DDD6A0" w14:textId="77777777" w:rsidR="00D45678" w:rsidRDefault="00D45678">
      <w:pPr>
        <w:rPr>
          <w:rFonts w:ascii="Times" w:eastAsia="Times" w:hAnsi="Times" w:cs="Times"/>
        </w:rPr>
      </w:pPr>
    </w:p>
    <w:p w14:paraId="1B12AAA8" w14:textId="1FEF7A8D" w:rsidR="003905E8" w:rsidRPr="004E0DEC" w:rsidRDefault="004E0DE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The original date of the Public hearing was </w:t>
      </w:r>
      <w:r w:rsidR="00D45678">
        <w:rPr>
          <w:rFonts w:ascii="Times" w:eastAsia="Times" w:hAnsi="Times" w:cs="Times"/>
        </w:rPr>
        <w:t>scheduled for September 6, 2017</w:t>
      </w:r>
      <w:r w:rsidR="00843E13">
        <w:rPr>
          <w:rFonts w:ascii="Times" w:eastAsia="Times" w:hAnsi="Times" w:cs="Times"/>
        </w:rPr>
        <w:t>.</w:t>
      </w:r>
    </w:p>
    <w:p w14:paraId="3629A67B" w14:textId="77777777" w:rsidR="003905E8" w:rsidRPr="00EA71BC" w:rsidRDefault="003905E8">
      <w:pPr>
        <w:rPr>
          <w:color w:val="222222"/>
          <w:shd w:val="clear" w:color="auto" w:fill="FFFFFF"/>
        </w:rPr>
      </w:pPr>
    </w:p>
    <w:tbl>
      <w:tblPr>
        <w:tblStyle w:val="ab"/>
        <w:tblW w:w="93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0"/>
        <w:gridCol w:w="5365"/>
        <w:gridCol w:w="2491"/>
      </w:tblGrid>
      <w:tr w:rsidR="00C93060" w:rsidRPr="005A5FEF" w14:paraId="2EE01D1B" w14:textId="77777777" w:rsidTr="00E91D13">
        <w:trPr>
          <w:trHeight w:val="320"/>
        </w:trPr>
        <w:tc>
          <w:tcPr>
            <w:tcW w:w="1490" w:type="dxa"/>
            <w:shd w:val="clear" w:color="auto" w:fill="D9D9D9"/>
          </w:tcPr>
          <w:p w14:paraId="22AF8F35" w14:textId="0287F47F" w:rsidR="00C93060" w:rsidRDefault="004E0DEC" w:rsidP="00E91D13">
            <w:pPr>
              <w:contextualSpacing w:val="0"/>
            </w:pPr>
            <w:r>
              <w:rPr>
                <w:rFonts w:ascii="Times" w:eastAsia="Times" w:hAnsi="Times" w:cs="Times"/>
                <w:b/>
              </w:rPr>
              <w:t>7:10</w:t>
            </w:r>
            <w:r w:rsidR="00C93060">
              <w:rPr>
                <w:rFonts w:ascii="Times" w:eastAsia="Times" w:hAnsi="Times" w:cs="Times"/>
                <w:b/>
              </w:rPr>
              <w:t xml:space="preserve"> pm</w:t>
            </w:r>
          </w:p>
        </w:tc>
        <w:tc>
          <w:tcPr>
            <w:tcW w:w="5365" w:type="dxa"/>
            <w:tcBorders>
              <w:right w:val="nil"/>
            </w:tcBorders>
          </w:tcPr>
          <w:p w14:paraId="44159AE0" w14:textId="63474415" w:rsidR="00C93060" w:rsidRDefault="004E0DEC" w:rsidP="008C55C2">
            <w:pPr>
              <w:contextualSpacing w:val="0"/>
            </w:pPr>
            <w:r>
              <w:rPr>
                <w:rFonts w:ascii="Times" w:eastAsia="Times" w:hAnsi="Times" w:cs="Times"/>
                <w:b/>
              </w:rPr>
              <w:t>Item 4</w:t>
            </w:r>
            <w:r w:rsidR="00E91D13">
              <w:rPr>
                <w:rFonts w:ascii="Times" w:eastAsia="Times" w:hAnsi="Times" w:cs="Times"/>
                <w:b/>
              </w:rPr>
              <w:t>:</w:t>
            </w:r>
            <w:r w:rsidR="001100C0">
              <w:rPr>
                <w:rFonts w:ascii="Times" w:eastAsia="Times" w:hAnsi="Times" w:cs="Times"/>
                <w:b/>
              </w:rPr>
              <w:t xml:space="preserve"> </w:t>
            </w:r>
            <w:r>
              <w:rPr>
                <w:rFonts w:ascii="Times" w:eastAsia="Times" w:hAnsi="Times" w:cs="Times"/>
                <w:b/>
              </w:rPr>
              <w:t>Scheduling</w:t>
            </w:r>
            <w:r w:rsidR="00843E13">
              <w:rPr>
                <w:rFonts w:ascii="Times" w:eastAsia="Times" w:hAnsi="Times" w:cs="Times"/>
                <w:b/>
              </w:rPr>
              <w:t xml:space="preserve"> of the Public Hearing for the D</w:t>
            </w:r>
            <w:r>
              <w:rPr>
                <w:rFonts w:ascii="Times" w:eastAsia="Times" w:hAnsi="Times" w:cs="Times"/>
                <w:b/>
              </w:rPr>
              <w:t>raft Water Rate Increase</w:t>
            </w:r>
          </w:p>
        </w:tc>
        <w:tc>
          <w:tcPr>
            <w:tcW w:w="2491" w:type="dxa"/>
            <w:tcBorders>
              <w:left w:val="nil"/>
            </w:tcBorders>
          </w:tcPr>
          <w:p w14:paraId="0BE36D2D" w14:textId="55264A44" w:rsidR="00C93060" w:rsidRPr="005A5FEF" w:rsidRDefault="004E0DEC" w:rsidP="00F97E4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 Discuss and Approve </w:t>
            </w:r>
          </w:p>
        </w:tc>
      </w:tr>
    </w:tbl>
    <w:p w14:paraId="66C972C4" w14:textId="77777777" w:rsidR="00C93060" w:rsidRDefault="00C93060" w:rsidP="00C93060">
      <w:pPr>
        <w:rPr>
          <w:rFonts w:eastAsia="Times"/>
        </w:rPr>
      </w:pPr>
    </w:p>
    <w:p w14:paraId="5E403531" w14:textId="6640B733" w:rsidR="00FF7C35" w:rsidRDefault="004E0DE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Board will discuss and vote on the scheduling of the Public Hearing for the Water Rate Increase draft Resolution 2017-2.</w:t>
      </w:r>
    </w:p>
    <w:p w14:paraId="7A428DA4" w14:textId="77777777" w:rsidR="004E0DEC" w:rsidRDefault="004E0DEC">
      <w:pPr>
        <w:rPr>
          <w:rFonts w:ascii="Times" w:eastAsia="Times" w:hAnsi="Times" w:cs="Times"/>
        </w:rPr>
      </w:pPr>
    </w:p>
    <w:p w14:paraId="5BC10BA6" w14:textId="17E8BD44" w:rsidR="004E0DEC" w:rsidRDefault="004E0DE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New proposed date would be October 11, 2017 at 7:15pm.</w:t>
      </w:r>
    </w:p>
    <w:p w14:paraId="3DA7BB32" w14:textId="77777777" w:rsidR="009D5049" w:rsidRDefault="009D5049">
      <w:pPr>
        <w:rPr>
          <w:rFonts w:ascii="Times" w:eastAsia="Times" w:hAnsi="Times" w:cs="Times"/>
        </w:rPr>
      </w:pPr>
    </w:p>
    <w:p w14:paraId="38EEFD8A" w14:textId="77777777" w:rsidR="00925841" w:rsidRDefault="00925841" w:rsidP="001230F4">
      <w:pPr>
        <w:widowControl/>
        <w:rPr>
          <w:color w:val="auto"/>
        </w:rPr>
      </w:pPr>
    </w:p>
    <w:tbl>
      <w:tblPr>
        <w:tblStyle w:val="af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0"/>
        <w:gridCol w:w="5525"/>
        <w:gridCol w:w="2515"/>
      </w:tblGrid>
      <w:tr w:rsidR="00D40B98" w14:paraId="5B4CD3B9" w14:textId="77777777" w:rsidTr="004E0DEC">
        <w:trPr>
          <w:trHeight w:val="320"/>
        </w:trPr>
        <w:tc>
          <w:tcPr>
            <w:tcW w:w="1310" w:type="dxa"/>
            <w:shd w:val="clear" w:color="auto" w:fill="D9D9D9"/>
          </w:tcPr>
          <w:p w14:paraId="5474C485" w14:textId="2C669E17" w:rsidR="00D40B98" w:rsidRDefault="004E0DEC" w:rsidP="004E0DEC">
            <w:pPr>
              <w:contextualSpacing w:val="0"/>
            </w:pPr>
            <w:r>
              <w:rPr>
                <w:rFonts w:ascii="Times" w:eastAsia="Times" w:hAnsi="Times" w:cs="Times"/>
                <w:b/>
              </w:rPr>
              <w:t>7:20</w:t>
            </w:r>
            <w:r w:rsidR="00D40B98">
              <w:rPr>
                <w:rFonts w:ascii="Times" w:eastAsia="Times" w:hAnsi="Times" w:cs="Times"/>
                <w:b/>
              </w:rPr>
              <w:t xml:space="preserve"> pm</w:t>
            </w:r>
          </w:p>
        </w:tc>
        <w:tc>
          <w:tcPr>
            <w:tcW w:w="5525" w:type="dxa"/>
            <w:tcBorders>
              <w:right w:val="nil"/>
            </w:tcBorders>
          </w:tcPr>
          <w:p w14:paraId="1EA40A3F" w14:textId="2D8C154E" w:rsidR="00D40B98" w:rsidRDefault="00D40B98" w:rsidP="004E0DEC">
            <w:pPr>
              <w:contextualSpacing w:val="0"/>
            </w:pPr>
            <w:r>
              <w:rPr>
                <w:rFonts w:ascii="Times" w:eastAsia="Times" w:hAnsi="Times" w:cs="Times"/>
                <w:b/>
              </w:rPr>
              <w:t>Item 18: Adjourn</w:t>
            </w:r>
            <w:r w:rsidR="0021613D">
              <w:rPr>
                <w:rFonts w:ascii="Times" w:eastAsia="Times" w:hAnsi="Times" w:cs="Times"/>
                <w:b/>
              </w:rPr>
              <w:t>ment</w:t>
            </w:r>
            <w:r>
              <w:rPr>
                <w:rFonts w:ascii="Times" w:eastAsia="Times" w:hAnsi="Times" w:cs="Times"/>
                <w:b/>
              </w:rPr>
              <w:t xml:space="preserve"> </w:t>
            </w:r>
          </w:p>
        </w:tc>
        <w:tc>
          <w:tcPr>
            <w:tcW w:w="2515" w:type="dxa"/>
            <w:tcBorders>
              <w:left w:val="nil"/>
            </w:tcBorders>
          </w:tcPr>
          <w:p w14:paraId="1629C3E5" w14:textId="58A4D518" w:rsidR="00D40B98" w:rsidRDefault="00D40B98" w:rsidP="004E0DEC">
            <w:pPr>
              <w:contextualSpacing w:val="0"/>
              <w:jc w:val="right"/>
            </w:pPr>
            <w:r>
              <w:rPr>
                <w:rFonts w:ascii="Times" w:eastAsia="Times" w:hAnsi="Times" w:cs="Times"/>
                <w:b/>
              </w:rPr>
              <w:t xml:space="preserve">Approve </w:t>
            </w:r>
          </w:p>
        </w:tc>
      </w:tr>
    </w:tbl>
    <w:p w14:paraId="1EA253C7" w14:textId="77777777" w:rsidR="00D40B98" w:rsidRPr="001230F4" w:rsidRDefault="00D40B98" w:rsidP="001230F4">
      <w:pPr>
        <w:widowControl/>
        <w:rPr>
          <w:color w:val="auto"/>
        </w:rPr>
      </w:pPr>
    </w:p>
    <w:sectPr w:rsidR="00D40B98" w:rsidRPr="001230F4">
      <w:footerReference w:type="default" r:id="rId10"/>
      <w:pgSz w:w="12240" w:h="15840"/>
      <w:pgMar w:top="810" w:right="1440" w:bottom="99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95B3A" w14:textId="77777777" w:rsidR="004E0DEC" w:rsidRDefault="004E0DEC">
      <w:r>
        <w:separator/>
      </w:r>
    </w:p>
  </w:endnote>
  <w:endnote w:type="continuationSeparator" w:id="0">
    <w:p w14:paraId="517A0EFD" w14:textId="77777777" w:rsidR="004E0DEC" w:rsidRDefault="004E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iroshige-BlackItalic">
    <w:altName w:val="Cambria"/>
    <w:charset w:val="00"/>
    <w:family w:val="auto"/>
    <w:pitch w:val="default"/>
  </w:font>
  <w:font w:name="Hiroshige-Book">
    <w:altName w:val="Cambria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E8CE" w14:textId="135E9CE0" w:rsidR="004E0DEC" w:rsidRDefault="004E0DEC">
    <w:pPr>
      <w:tabs>
        <w:tab w:val="center" w:pos="4680"/>
        <w:tab w:val="right" w:pos="9360"/>
      </w:tabs>
      <w:spacing w:after="351"/>
      <w:jc w:val="center"/>
    </w:pPr>
    <w:r>
      <w:rPr>
        <w:rFonts w:ascii="Arial" w:eastAsia="Arial" w:hAnsi="Arial" w:cs="Arial"/>
        <w:i/>
        <w:sz w:val="18"/>
        <w:szCs w:val="18"/>
      </w:rPr>
      <w:t>M</w:t>
    </w:r>
    <w:r w:rsidR="00D45678">
      <w:rPr>
        <w:rFonts w:ascii="Arial" w:eastAsia="Arial" w:hAnsi="Arial" w:cs="Arial"/>
        <w:i/>
        <w:sz w:val="18"/>
        <w:szCs w:val="18"/>
      </w:rPr>
      <w:t>BCSD Agenda 09-13</w:t>
    </w:r>
    <w:r>
      <w:rPr>
        <w:rFonts w:ascii="Arial" w:eastAsia="Arial" w:hAnsi="Arial" w:cs="Arial"/>
        <w:i/>
        <w:sz w:val="18"/>
        <w:szCs w:val="18"/>
      </w:rPr>
      <w:t xml:space="preserve">-2017 </w:t>
    </w:r>
    <w:r>
      <w:rPr>
        <w:rFonts w:ascii="Arial" w:eastAsia="Arial" w:hAnsi="Arial" w:cs="Arial"/>
        <w:i/>
        <w:sz w:val="18"/>
        <w:szCs w:val="18"/>
      </w:rPr>
      <w:tab/>
    </w:r>
    <w:r>
      <w:rPr>
        <w:rFonts w:ascii="Arial" w:eastAsia="Arial" w:hAnsi="Arial" w:cs="Arial"/>
        <w:i/>
        <w:sz w:val="18"/>
        <w:szCs w:val="18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1F006F">
      <w:rPr>
        <w:noProof/>
      </w:rPr>
      <w:t>1</w:t>
    </w:r>
    <w:r>
      <w:fldChar w:fldCharType="end"/>
    </w:r>
    <w:r>
      <w:rPr>
        <w:rFonts w:ascii="Arial" w:eastAsia="Arial" w:hAnsi="Arial" w:cs="Arial"/>
        <w:i/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1F006F">
      <w:rPr>
        <w:noProof/>
      </w:rPr>
      <w:t>1</w:t>
    </w:r>
    <w:r>
      <w:fldChar w:fldCharType="end"/>
    </w:r>
  </w:p>
  <w:p w14:paraId="037AD991" w14:textId="77777777" w:rsidR="004E0DEC" w:rsidRDefault="004E0DEC">
    <w:pPr>
      <w:tabs>
        <w:tab w:val="center" w:pos="4680"/>
        <w:tab w:val="right" w:pos="9360"/>
      </w:tabs>
      <w:spacing w:after="35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96BE0" w14:textId="77777777" w:rsidR="004E0DEC" w:rsidRDefault="004E0DEC">
      <w:r>
        <w:separator/>
      </w:r>
    </w:p>
  </w:footnote>
  <w:footnote w:type="continuationSeparator" w:id="0">
    <w:p w14:paraId="13778BFB" w14:textId="77777777" w:rsidR="004E0DEC" w:rsidRDefault="004E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6C0"/>
    <w:multiLevelType w:val="multilevel"/>
    <w:tmpl w:val="BA3C38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A95573A"/>
    <w:multiLevelType w:val="hybridMultilevel"/>
    <w:tmpl w:val="A66860C8"/>
    <w:lvl w:ilvl="0" w:tplc="81FAD220">
      <w:start w:val="1"/>
      <w:numFmt w:val="upperLetter"/>
      <w:lvlText w:val="%1."/>
      <w:lvlJc w:val="left"/>
      <w:pPr>
        <w:ind w:left="774" w:hanging="4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10D2"/>
    <w:multiLevelType w:val="multilevel"/>
    <w:tmpl w:val="EA5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34CD5"/>
    <w:multiLevelType w:val="multilevel"/>
    <w:tmpl w:val="BA5848D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DEA149E"/>
    <w:multiLevelType w:val="multilevel"/>
    <w:tmpl w:val="4EC2B8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60A8630E"/>
    <w:multiLevelType w:val="hybridMultilevel"/>
    <w:tmpl w:val="BE22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7312D"/>
    <w:multiLevelType w:val="hybridMultilevel"/>
    <w:tmpl w:val="C7408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187F"/>
    <w:multiLevelType w:val="multilevel"/>
    <w:tmpl w:val="FEFE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12364"/>
    <w:multiLevelType w:val="hybridMultilevel"/>
    <w:tmpl w:val="C512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  <w:lvlOverride w:ilvl="0">
      <w:lvl w:ilvl="0">
        <w:numFmt w:val="upperLetter"/>
        <w:lvlText w:val="%1."/>
        <w:lvlJc w:val="left"/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B3"/>
    <w:rsid w:val="00003E6C"/>
    <w:rsid w:val="000364F7"/>
    <w:rsid w:val="00044B2F"/>
    <w:rsid w:val="00044E5D"/>
    <w:rsid w:val="00082DB3"/>
    <w:rsid w:val="0008455E"/>
    <w:rsid w:val="00085BC3"/>
    <w:rsid w:val="00097E8C"/>
    <w:rsid w:val="000A190E"/>
    <w:rsid w:val="000D5A9F"/>
    <w:rsid w:val="000F001E"/>
    <w:rsid w:val="0010519A"/>
    <w:rsid w:val="001100C0"/>
    <w:rsid w:val="001230F4"/>
    <w:rsid w:val="001364FA"/>
    <w:rsid w:val="00141544"/>
    <w:rsid w:val="001544F4"/>
    <w:rsid w:val="001655AD"/>
    <w:rsid w:val="0017218C"/>
    <w:rsid w:val="00197139"/>
    <w:rsid w:val="001F006F"/>
    <w:rsid w:val="001F19FA"/>
    <w:rsid w:val="001F2BD1"/>
    <w:rsid w:val="00213249"/>
    <w:rsid w:val="0021613D"/>
    <w:rsid w:val="002416D6"/>
    <w:rsid w:val="0024545D"/>
    <w:rsid w:val="00245EB3"/>
    <w:rsid w:val="00261DD2"/>
    <w:rsid w:val="00281045"/>
    <w:rsid w:val="002A0D83"/>
    <w:rsid w:val="002A23BA"/>
    <w:rsid w:val="002A3D48"/>
    <w:rsid w:val="002A74AF"/>
    <w:rsid w:val="002B122C"/>
    <w:rsid w:val="002C34DF"/>
    <w:rsid w:val="0030525B"/>
    <w:rsid w:val="00306E9A"/>
    <w:rsid w:val="0031543A"/>
    <w:rsid w:val="00331F4B"/>
    <w:rsid w:val="0033216F"/>
    <w:rsid w:val="003339C9"/>
    <w:rsid w:val="003905E8"/>
    <w:rsid w:val="003B0AB8"/>
    <w:rsid w:val="003B1F8E"/>
    <w:rsid w:val="003C777B"/>
    <w:rsid w:val="003E7155"/>
    <w:rsid w:val="004000D1"/>
    <w:rsid w:val="00416395"/>
    <w:rsid w:val="0042561B"/>
    <w:rsid w:val="0043761A"/>
    <w:rsid w:val="00461FE6"/>
    <w:rsid w:val="004637CC"/>
    <w:rsid w:val="00472DC8"/>
    <w:rsid w:val="0047545F"/>
    <w:rsid w:val="00476816"/>
    <w:rsid w:val="00491D40"/>
    <w:rsid w:val="00494A65"/>
    <w:rsid w:val="004A1F64"/>
    <w:rsid w:val="004B74FD"/>
    <w:rsid w:val="004E0DEC"/>
    <w:rsid w:val="00510035"/>
    <w:rsid w:val="00515807"/>
    <w:rsid w:val="0052449C"/>
    <w:rsid w:val="0052515B"/>
    <w:rsid w:val="00531B82"/>
    <w:rsid w:val="00533FE3"/>
    <w:rsid w:val="0059321C"/>
    <w:rsid w:val="00597E36"/>
    <w:rsid w:val="005A2190"/>
    <w:rsid w:val="005A3D55"/>
    <w:rsid w:val="005A5C67"/>
    <w:rsid w:val="005A5FEF"/>
    <w:rsid w:val="005E1BCF"/>
    <w:rsid w:val="005E3130"/>
    <w:rsid w:val="005E4019"/>
    <w:rsid w:val="005F4C64"/>
    <w:rsid w:val="006027F5"/>
    <w:rsid w:val="0061576D"/>
    <w:rsid w:val="0061711F"/>
    <w:rsid w:val="0062531E"/>
    <w:rsid w:val="00625966"/>
    <w:rsid w:val="00645569"/>
    <w:rsid w:val="00666FA1"/>
    <w:rsid w:val="006746AA"/>
    <w:rsid w:val="006810B6"/>
    <w:rsid w:val="0068763D"/>
    <w:rsid w:val="006E19B1"/>
    <w:rsid w:val="006E4A96"/>
    <w:rsid w:val="006F454A"/>
    <w:rsid w:val="006F4C47"/>
    <w:rsid w:val="006F508D"/>
    <w:rsid w:val="007066FB"/>
    <w:rsid w:val="007078CE"/>
    <w:rsid w:val="00726B05"/>
    <w:rsid w:val="00750E04"/>
    <w:rsid w:val="00754D03"/>
    <w:rsid w:val="00756AC2"/>
    <w:rsid w:val="007624CC"/>
    <w:rsid w:val="007662BF"/>
    <w:rsid w:val="00781236"/>
    <w:rsid w:val="007A11D6"/>
    <w:rsid w:val="007E5C33"/>
    <w:rsid w:val="007F1D2D"/>
    <w:rsid w:val="007F38BE"/>
    <w:rsid w:val="008273BF"/>
    <w:rsid w:val="00837D2C"/>
    <w:rsid w:val="00843E13"/>
    <w:rsid w:val="008513D2"/>
    <w:rsid w:val="008908D3"/>
    <w:rsid w:val="00891F5C"/>
    <w:rsid w:val="008A3ADA"/>
    <w:rsid w:val="008C55C2"/>
    <w:rsid w:val="008D6C8E"/>
    <w:rsid w:val="00910B5B"/>
    <w:rsid w:val="00924A3D"/>
    <w:rsid w:val="00925841"/>
    <w:rsid w:val="00942554"/>
    <w:rsid w:val="00942E8A"/>
    <w:rsid w:val="00953D5B"/>
    <w:rsid w:val="009633CA"/>
    <w:rsid w:val="00972C2E"/>
    <w:rsid w:val="009B1114"/>
    <w:rsid w:val="009B6DBA"/>
    <w:rsid w:val="009D0DD7"/>
    <w:rsid w:val="009D5049"/>
    <w:rsid w:val="009D78BB"/>
    <w:rsid w:val="009E6010"/>
    <w:rsid w:val="00A14077"/>
    <w:rsid w:val="00A24F59"/>
    <w:rsid w:val="00A256DC"/>
    <w:rsid w:val="00A348DF"/>
    <w:rsid w:val="00A410D5"/>
    <w:rsid w:val="00A55188"/>
    <w:rsid w:val="00A62860"/>
    <w:rsid w:val="00A64ECA"/>
    <w:rsid w:val="00A83193"/>
    <w:rsid w:val="00A85FC6"/>
    <w:rsid w:val="00AA1734"/>
    <w:rsid w:val="00AA56CF"/>
    <w:rsid w:val="00AB29CA"/>
    <w:rsid w:val="00AC1D2B"/>
    <w:rsid w:val="00AC6CE1"/>
    <w:rsid w:val="00AF3741"/>
    <w:rsid w:val="00AF3EDA"/>
    <w:rsid w:val="00AF44AB"/>
    <w:rsid w:val="00B078FF"/>
    <w:rsid w:val="00B14AB3"/>
    <w:rsid w:val="00B16131"/>
    <w:rsid w:val="00B30908"/>
    <w:rsid w:val="00B34ADC"/>
    <w:rsid w:val="00B513F7"/>
    <w:rsid w:val="00B523D3"/>
    <w:rsid w:val="00B656E6"/>
    <w:rsid w:val="00B84B94"/>
    <w:rsid w:val="00B9752B"/>
    <w:rsid w:val="00BA0B30"/>
    <w:rsid w:val="00BC2006"/>
    <w:rsid w:val="00BD4DC0"/>
    <w:rsid w:val="00BD570C"/>
    <w:rsid w:val="00BE5B0E"/>
    <w:rsid w:val="00BF227C"/>
    <w:rsid w:val="00BF515B"/>
    <w:rsid w:val="00C05C23"/>
    <w:rsid w:val="00C16386"/>
    <w:rsid w:val="00C32724"/>
    <w:rsid w:val="00C422F5"/>
    <w:rsid w:val="00C47ABE"/>
    <w:rsid w:val="00C61BD1"/>
    <w:rsid w:val="00C65CBD"/>
    <w:rsid w:val="00C87E13"/>
    <w:rsid w:val="00C93060"/>
    <w:rsid w:val="00C93EF5"/>
    <w:rsid w:val="00CA790E"/>
    <w:rsid w:val="00CB08E6"/>
    <w:rsid w:val="00CC330E"/>
    <w:rsid w:val="00CF30A8"/>
    <w:rsid w:val="00CF6A86"/>
    <w:rsid w:val="00CF71FD"/>
    <w:rsid w:val="00D054BB"/>
    <w:rsid w:val="00D34DA2"/>
    <w:rsid w:val="00D40B98"/>
    <w:rsid w:val="00D423F6"/>
    <w:rsid w:val="00D43BAA"/>
    <w:rsid w:val="00D45678"/>
    <w:rsid w:val="00D55CAF"/>
    <w:rsid w:val="00D93FD1"/>
    <w:rsid w:val="00DB092B"/>
    <w:rsid w:val="00DC502F"/>
    <w:rsid w:val="00DC6367"/>
    <w:rsid w:val="00DF2A71"/>
    <w:rsid w:val="00DF6AB9"/>
    <w:rsid w:val="00E00A09"/>
    <w:rsid w:val="00E22613"/>
    <w:rsid w:val="00E2625D"/>
    <w:rsid w:val="00E53946"/>
    <w:rsid w:val="00E55C0E"/>
    <w:rsid w:val="00E571BF"/>
    <w:rsid w:val="00E63A7D"/>
    <w:rsid w:val="00E808B3"/>
    <w:rsid w:val="00E91628"/>
    <w:rsid w:val="00E91D13"/>
    <w:rsid w:val="00E95230"/>
    <w:rsid w:val="00EA6765"/>
    <w:rsid w:val="00EA71BC"/>
    <w:rsid w:val="00EA7E95"/>
    <w:rsid w:val="00EB3755"/>
    <w:rsid w:val="00EC28CF"/>
    <w:rsid w:val="00ED120B"/>
    <w:rsid w:val="00F07591"/>
    <w:rsid w:val="00F11076"/>
    <w:rsid w:val="00F44691"/>
    <w:rsid w:val="00F76B5C"/>
    <w:rsid w:val="00F97E46"/>
    <w:rsid w:val="00FA2476"/>
    <w:rsid w:val="00FC5ACD"/>
    <w:rsid w:val="00FD57D0"/>
    <w:rsid w:val="00FD6337"/>
    <w:rsid w:val="00FE11A5"/>
    <w:rsid w:val="00FE272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2E5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imes" w:eastAsia="Times" w:hAnsi="Times" w:cs="Times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Body">
    <w:name w:val="Body"/>
    <w:rsid w:val="006E19B1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213249"/>
    <w:pPr>
      <w:widowControl/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54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4B"/>
  </w:style>
  <w:style w:type="paragraph" w:styleId="Footer">
    <w:name w:val="footer"/>
    <w:basedOn w:val="Normal"/>
    <w:link w:val="FooterChar"/>
    <w:uiPriority w:val="99"/>
    <w:unhideWhenUsed/>
    <w:rsid w:val="00331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4B"/>
  </w:style>
  <w:style w:type="paragraph" w:styleId="BalloonText">
    <w:name w:val="Balloon Text"/>
    <w:basedOn w:val="Normal"/>
    <w:link w:val="BalloonTextChar"/>
    <w:uiPriority w:val="99"/>
    <w:semiHidden/>
    <w:unhideWhenUsed/>
    <w:rsid w:val="00E63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Times" w:eastAsia="Times" w:hAnsi="Times" w:cs="Times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Body">
    <w:name w:val="Body"/>
    <w:rsid w:val="006E19B1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213249"/>
    <w:pPr>
      <w:widowControl/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54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D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4B"/>
  </w:style>
  <w:style w:type="paragraph" w:styleId="Footer">
    <w:name w:val="footer"/>
    <w:basedOn w:val="Normal"/>
    <w:link w:val="FooterChar"/>
    <w:uiPriority w:val="99"/>
    <w:unhideWhenUsed/>
    <w:rsid w:val="00331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4B"/>
  </w:style>
  <w:style w:type="paragraph" w:styleId="BalloonText">
    <w:name w:val="Balloon Text"/>
    <w:basedOn w:val="Normal"/>
    <w:link w:val="BalloonTextChar"/>
    <w:uiPriority w:val="99"/>
    <w:semiHidden/>
    <w:unhideWhenUsed/>
    <w:rsid w:val="00E63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2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9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1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425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2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6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95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7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2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04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09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4262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3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11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33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97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460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3834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520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118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6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8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39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0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3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0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5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4112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46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742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17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0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143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086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460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006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30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C1E1-5F26-3745-AFF6-5C4337CC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Workman</dc:creator>
  <cp:lastModifiedBy>Mike</cp:lastModifiedBy>
  <cp:revision>2</cp:revision>
  <cp:lastPrinted>2017-08-14T20:07:00Z</cp:lastPrinted>
  <dcterms:created xsi:type="dcterms:W3CDTF">2017-09-05T14:41:00Z</dcterms:created>
  <dcterms:modified xsi:type="dcterms:W3CDTF">2017-09-05T14:41:00Z</dcterms:modified>
</cp:coreProperties>
</file>